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198"/>
        <w:gridCol w:w="3614"/>
      </w:tblGrid>
      <w:tr w:rsidR="005A6127" w:rsidRPr="003566DD" w:rsidTr="002D082C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5A6127" w:rsidRPr="00B24C07" w:rsidRDefault="005A6127" w:rsidP="002D0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Кöрткерöс</w:t>
            </w:r>
            <w:proofErr w:type="spellEnd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муниципальнöй</w:t>
            </w:r>
            <w:proofErr w:type="spellEnd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районса</w:t>
            </w:r>
            <w:proofErr w:type="spellEnd"/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A6127" w:rsidRPr="003566DD" w:rsidRDefault="005A6127" w:rsidP="002D08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4C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5A6127" w:rsidRPr="003566DD" w:rsidRDefault="005A6127" w:rsidP="002D08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C6AC7A" wp14:editId="63D3B888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5A6127" w:rsidRPr="003566DD" w:rsidRDefault="005A6127" w:rsidP="002D08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DD">
              <w:rPr>
                <w:rFonts w:ascii="Times New Roman" w:hAnsi="Times New Roman"/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5A6127" w:rsidRPr="002B59C1" w:rsidRDefault="005A6127" w:rsidP="005A6127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A6127" w:rsidRDefault="005A6127" w:rsidP="005A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7B6F">
        <w:rPr>
          <w:rFonts w:ascii="Times New Roman" w:hAnsi="Times New Roman"/>
          <w:b/>
          <w:sz w:val="32"/>
          <w:szCs w:val="32"/>
        </w:rPr>
        <w:t>ШУÖМ</w:t>
      </w:r>
    </w:p>
    <w:p w:rsidR="005A6127" w:rsidRPr="002B59C1" w:rsidRDefault="005A6127" w:rsidP="005A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A6127" w:rsidRDefault="005A6127" w:rsidP="005A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7B6F">
        <w:rPr>
          <w:rFonts w:ascii="Times New Roman" w:hAnsi="Times New Roman"/>
          <w:b/>
          <w:sz w:val="32"/>
          <w:szCs w:val="32"/>
        </w:rPr>
        <w:t>ПОСТАНОВЛЕНИЕ</w:t>
      </w:r>
    </w:p>
    <w:p w:rsidR="005A6127" w:rsidRPr="002B59C1" w:rsidRDefault="005A6127" w:rsidP="005A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A6127" w:rsidRPr="001B4F14" w:rsidRDefault="005A6127" w:rsidP="005A612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16.02</w:t>
      </w:r>
      <w:r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1B4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259</w:t>
      </w:r>
    </w:p>
    <w:p w:rsidR="005A6127" w:rsidRPr="002B59C1" w:rsidRDefault="005A6127" w:rsidP="005A6127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A6127" w:rsidRDefault="005A6127" w:rsidP="005A6127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с.Корткерос,</w:t>
      </w: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Корткеросский </w:t>
      </w: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>р-н,</w:t>
      </w:r>
    </w:p>
    <w:p w:rsidR="005A6127" w:rsidRPr="0053432B" w:rsidRDefault="005A6127" w:rsidP="005A6127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32B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</w:t>
      </w:r>
    </w:p>
    <w:p w:rsidR="005A6127" w:rsidRPr="0053432B" w:rsidRDefault="005A6127" w:rsidP="005A6127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A6127" w:rsidRPr="005A6127" w:rsidRDefault="005A6127" w:rsidP="005A6127">
      <w:pPr>
        <w:pStyle w:val="a5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5A6127">
        <w:rPr>
          <w:rFonts w:ascii="Times New Roman" w:hAnsi="Times New Roman"/>
          <w:b/>
          <w:sz w:val="32"/>
          <w:szCs w:val="32"/>
        </w:rPr>
        <w:t>О закреплении территорий за муниципальными образовательными организациями</w:t>
      </w:r>
    </w:p>
    <w:p w:rsidR="005A6127" w:rsidRPr="002B59C1" w:rsidRDefault="005A6127" w:rsidP="005A6127">
      <w:pPr>
        <w:spacing w:after="0" w:line="240" w:lineRule="auto"/>
        <w:jc w:val="center"/>
        <w:rPr>
          <w:rFonts w:ascii="Times New Roman" w:eastAsia="Arial" w:hAnsi="Times New Roman"/>
          <w:b/>
          <w:sz w:val="32"/>
          <w:szCs w:val="32"/>
          <w:lang w:eastAsia="ar-SA"/>
        </w:rPr>
      </w:pPr>
    </w:p>
    <w:p w:rsidR="005A6127" w:rsidRPr="00D94DDF" w:rsidRDefault="005A6127" w:rsidP="005A61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A6127">
        <w:rPr>
          <w:rFonts w:ascii="Times New Roman" w:hAnsi="Times New Roman"/>
          <w:sz w:val="28"/>
          <w:szCs w:val="28"/>
        </w:rPr>
        <w:t xml:space="preserve">В соответствии с п.п.6 п.1 ст.9 Федерального Закона «Об образовании в Российской Федерации», </w:t>
      </w:r>
      <w:r w:rsidRPr="005A6127">
        <w:rPr>
          <w:rFonts w:ascii="Times New Roman" w:hAnsi="Times New Roman"/>
          <w:color w:val="000000"/>
          <w:sz w:val="28"/>
          <w:szCs w:val="28"/>
        </w:rPr>
        <w:t xml:space="preserve">приказами </w:t>
      </w:r>
      <w:r w:rsidRPr="005A6127">
        <w:rPr>
          <w:rFonts w:ascii="Times New Roman" w:hAnsi="Times New Roman"/>
          <w:sz w:val="28"/>
          <w:szCs w:val="28"/>
        </w:rPr>
        <w:t>Министерства просвещения Российской Федерации</w:t>
      </w:r>
      <w:r w:rsidRPr="005A6127">
        <w:rPr>
          <w:rFonts w:ascii="Times New Roman" w:hAnsi="Times New Roman"/>
          <w:bCs/>
          <w:kern w:val="36"/>
          <w:sz w:val="28"/>
          <w:szCs w:val="28"/>
        </w:rPr>
        <w:t xml:space="preserve"> от 02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образования», от 15 мая 2020 года № 236 «Об утверждении Порядка приема на обучение по образовательным программам дошкольного образования»</w:t>
      </w:r>
      <w:r w:rsidRPr="005A6127">
        <w:rPr>
          <w:rFonts w:ascii="Times New Roman" w:hAnsi="Times New Roman"/>
          <w:sz w:val="28"/>
          <w:szCs w:val="28"/>
        </w:rPr>
        <w:t>,</w:t>
      </w:r>
      <w:r w:rsidRPr="0038613E">
        <w:rPr>
          <w:rFonts w:ascii="Times New Roman" w:hAnsi="Times New Roman"/>
          <w:sz w:val="27"/>
          <w:szCs w:val="27"/>
        </w:rPr>
        <w:t xml:space="preserve"> </w:t>
      </w:r>
      <w:r w:rsidRPr="00D94DDF">
        <w:rPr>
          <w:rFonts w:ascii="Times New Roman" w:eastAsia="Times New Roman" w:hAnsi="Times New Roman"/>
          <w:sz w:val="28"/>
          <w:szCs w:val="20"/>
          <w:lang w:eastAsia="ru-RU"/>
        </w:rPr>
        <w:t>администрация муниципального района «Корткеросский» постановляет:</w:t>
      </w:r>
    </w:p>
    <w:p w:rsidR="005A6127" w:rsidRDefault="005A6127" w:rsidP="005A612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A6127" w:rsidRDefault="005A6127" w:rsidP="005A6127">
      <w:pPr>
        <w:tabs>
          <w:tab w:val="left" w:pos="96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A6127">
        <w:rPr>
          <w:rFonts w:ascii="Times New Roman" w:hAnsi="Times New Roman"/>
          <w:sz w:val="28"/>
          <w:szCs w:val="28"/>
        </w:rPr>
        <w:t xml:space="preserve">Закрепить территории муниципального образования муниципального района «Корткеросский» за муниципальными образовательными организациями, осуществляющими образовательную деятельность по образовательным программам </w:t>
      </w:r>
      <w:r w:rsidRPr="005A6127">
        <w:rPr>
          <w:rFonts w:ascii="Times New Roman" w:hAnsi="Times New Roman"/>
          <w:bCs/>
          <w:kern w:val="36"/>
          <w:sz w:val="28"/>
          <w:szCs w:val="28"/>
        </w:rPr>
        <w:t>начального общего, основного общего и среднего общего образования</w:t>
      </w:r>
      <w:r w:rsidRPr="005A6127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5A6127" w:rsidRDefault="005A6127" w:rsidP="005A612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A6127">
        <w:rPr>
          <w:rFonts w:ascii="Times New Roman" w:hAnsi="Times New Roman"/>
          <w:sz w:val="28"/>
          <w:szCs w:val="28"/>
        </w:rPr>
        <w:t xml:space="preserve">Закрепить территории муниципального образования муниципального района «Корткеросский» за муниципальными образовательными организациями, осуществляющими образовательную деятельность по образовательным программам </w:t>
      </w:r>
      <w:r w:rsidRPr="005A6127">
        <w:rPr>
          <w:rFonts w:ascii="Times New Roman" w:hAnsi="Times New Roman"/>
          <w:bCs/>
          <w:kern w:val="36"/>
          <w:sz w:val="28"/>
          <w:szCs w:val="28"/>
        </w:rPr>
        <w:t>дошкольного образования</w:t>
      </w:r>
      <w:r w:rsidRPr="005A6127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5A6127" w:rsidRDefault="005A6127" w:rsidP="005A612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A6127">
        <w:rPr>
          <w:rFonts w:ascii="Times New Roman" w:hAnsi="Times New Roman"/>
          <w:sz w:val="28"/>
          <w:szCs w:val="28"/>
        </w:rPr>
        <w:t>Руководителям муниципальных образовательных организаций при приеме на обучение:</w:t>
      </w:r>
    </w:p>
    <w:p w:rsidR="005A6127" w:rsidRDefault="005A6127" w:rsidP="005A612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A6127">
        <w:rPr>
          <w:rFonts w:ascii="Times New Roman" w:hAnsi="Times New Roman"/>
          <w:sz w:val="28"/>
          <w:szCs w:val="28"/>
        </w:rPr>
        <w:t xml:space="preserve">по образовательным программам </w:t>
      </w:r>
      <w:r w:rsidRPr="005A6127">
        <w:rPr>
          <w:rFonts w:ascii="Times New Roman" w:hAnsi="Times New Roman"/>
          <w:bCs/>
          <w:kern w:val="36"/>
          <w:sz w:val="28"/>
          <w:szCs w:val="28"/>
        </w:rPr>
        <w:t>начального общего, основного общего и среднего общего образования</w:t>
      </w:r>
      <w:r w:rsidRPr="005A6127">
        <w:rPr>
          <w:rFonts w:ascii="Times New Roman" w:hAnsi="Times New Roman"/>
          <w:sz w:val="28"/>
          <w:szCs w:val="28"/>
        </w:rPr>
        <w:t xml:space="preserve"> руководствоваться Порядком приема на обучение, утвержденным приказом Министерства просвещения Российской Федерации от 02 сентября 2020 года № 458;</w:t>
      </w:r>
    </w:p>
    <w:p w:rsidR="005A6127" w:rsidRDefault="005A6127" w:rsidP="005A612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A6127">
        <w:rPr>
          <w:rFonts w:ascii="Times New Roman" w:hAnsi="Times New Roman"/>
          <w:sz w:val="28"/>
          <w:szCs w:val="28"/>
        </w:rPr>
        <w:t xml:space="preserve">по образовательным программам </w:t>
      </w:r>
      <w:r w:rsidRPr="005A6127">
        <w:rPr>
          <w:rFonts w:ascii="Times New Roman" w:hAnsi="Times New Roman"/>
          <w:bCs/>
          <w:kern w:val="36"/>
          <w:sz w:val="28"/>
          <w:szCs w:val="28"/>
        </w:rPr>
        <w:t>дошкольного образования</w:t>
      </w:r>
      <w:r w:rsidRPr="005A6127">
        <w:rPr>
          <w:rFonts w:ascii="Times New Roman" w:hAnsi="Times New Roman"/>
          <w:sz w:val="28"/>
          <w:szCs w:val="28"/>
        </w:rPr>
        <w:t xml:space="preserve"> руководствоваться Порядком приема на обучение, утвержденным приказом Министерства просвещения Российской Федерации от 15 мая 2020 года № 236.</w:t>
      </w:r>
    </w:p>
    <w:p w:rsidR="005A6127" w:rsidRDefault="005A6127" w:rsidP="00AB5554">
      <w:pPr>
        <w:tabs>
          <w:tab w:val="left" w:pos="993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r w:rsidRPr="005A6127">
        <w:rPr>
          <w:rFonts w:ascii="Times New Roman" w:hAnsi="Times New Roman"/>
          <w:sz w:val="28"/>
          <w:szCs w:val="28"/>
        </w:rPr>
        <w:t xml:space="preserve">Возложить на Управление образования администрации муниципального района «Корткеросский» (Ярцеву Н.В.): обязанность по </w:t>
      </w:r>
    </w:p>
    <w:p w:rsidR="005A6127" w:rsidRDefault="00AB5554" w:rsidP="005A6127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22210" cy="10629900"/>
            <wp:effectExtent l="0" t="0" r="2540" b="0"/>
            <wp:wrapTight wrapText="bothSides">
              <wp:wrapPolygon edited="0">
                <wp:start x="0" y="0"/>
                <wp:lineTo x="0" y="21561"/>
                <wp:lineTo x="21553" y="21561"/>
                <wp:lineTo x="215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1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554" w:rsidRPr="0038613E" w:rsidRDefault="00AB5554" w:rsidP="00AB5554">
      <w:pPr>
        <w:pStyle w:val="a5"/>
        <w:ind w:left="5387"/>
        <w:jc w:val="center"/>
        <w:rPr>
          <w:rFonts w:ascii="Times New Roman" w:hAnsi="Times New Roman"/>
          <w:sz w:val="24"/>
          <w:szCs w:val="24"/>
        </w:rPr>
      </w:pPr>
      <w:r w:rsidRPr="0038613E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B5554" w:rsidRPr="0038613E" w:rsidRDefault="00AB5554" w:rsidP="00AB5554">
      <w:pPr>
        <w:pStyle w:val="a5"/>
        <w:ind w:left="5387"/>
        <w:jc w:val="center"/>
        <w:rPr>
          <w:rFonts w:ascii="Times New Roman" w:hAnsi="Times New Roman"/>
          <w:sz w:val="24"/>
          <w:szCs w:val="24"/>
        </w:rPr>
      </w:pPr>
      <w:r w:rsidRPr="0038613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B5554" w:rsidRPr="0038613E" w:rsidRDefault="00AB5554" w:rsidP="00AB5554">
      <w:pPr>
        <w:pStyle w:val="a5"/>
        <w:ind w:left="5387"/>
        <w:jc w:val="center"/>
        <w:rPr>
          <w:rFonts w:ascii="Times New Roman" w:hAnsi="Times New Roman"/>
          <w:sz w:val="24"/>
          <w:szCs w:val="24"/>
        </w:rPr>
      </w:pPr>
      <w:r w:rsidRPr="0038613E">
        <w:rPr>
          <w:rFonts w:ascii="Times New Roman" w:hAnsi="Times New Roman"/>
          <w:sz w:val="24"/>
          <w:szCs w:val="24"/>
        </w:rPr>
        <w:t>муниципального района</w:t>
      </w:r>
    </w:p>
    <w:p w:rsidR="00AB5554" w:rsidRPr="0038613E" w:rsidRDefault="00AB5554" w:rsidP="00AB5554">
      <w:pPr>
        <w:pStyle w:val="a5"/>
        <w:ind w:left="5387"/>
        <w:jc w:val="center"/>
        <w:rPr>
          <w:rFonts w:ascii="Times New Roman" w:hAnsi="Times New Roman"/>
          <w:sz w:val="24"/>
          <w:szCs w:val="24"/>
        </w:rPr>
      </w:pPr>
      <w:r w:rsidRPr="0038613E">
        <w:rPr>
          <w:rFonts w:ascii="Times New Roman" w:hAnsi="Times New Roman"/>
          <w:sz w:val="24"/>
          <w:szCs w:val="24"/>
        </w:rPr>
        <w:t>«Корткеросский»</w:t>
      </w:r>
    </w:p>
    <w:p w:rsidR="00AB5554" w:rsidRPr="0038613E" w:rsidRDefault="00AB5554" w:rsidP="00AB5554">
      <w:pPr>
        <w:pStyle w:val="a5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16.02.2022 № 259</w:t>
      </w: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Default="00AB5554" w:rsidP="00AB5554">
      <w:pPr>
        <w:pStyle w:val="a5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38613E">
        <w:rPr>
          <w:rFonts w:ascii="Times New Roman" w:hAnsi="Times New Roman"/>
          <w:b/>
          <w:sz w:val="24"/>
          <w:szCs w:val="24"/>
        </w:rPr>
        <w:t>Территории, закрепленные за муниципальными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613E">
        <w:rPr>
          <w:rFonts w:ascii="Times New Roman" w:hAnsi="Times New Roman"/>
          <w:b/>
          <w:sz w:val="24"/>
          <w:szCs w:val="24"/>
        </w:rPr>
        <w:t xml:space="preserve">образовательными организациями, осуществляющими образовательную деятельность по образовательным программам </w:t>
      </w:r>
      <w:r w:rsidRPr="0038613E">
        <w:rPr>
          <w:rFonts w:ascii="Times New Roman" w:hAnsi="Times New Roman"/>
          <w:b/>
          <w:bCs/>
          <w:kern w:val="36"/>
          <w:sz w:val="24"/>
          <w:szCs w:val="24"/>
        </w:rPr>
        <w:t>начального общего, основного общего и среднего общего образования</w:t>
      </w:r>
    </w:p>
    <w:p w:rsidR="00AB5554" w:rsidRPr="0038613E" w:rsidRDefault="00AB5554" w:rsidP="00AB555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540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5244"/>
        <w:gridCol w:w="4516"/>
      </w:tblGrid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861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8613E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муниципальной образовательной организации</w:t>
            </w:r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8613E">
              <w:rPr>
                <w:rFonts w:ascii="Times New Roman" w:hAnsi="Times New Roman"/>
                <w:b/>
                <w:sz w:val="24"/>
                <w:szCs w:val="24"/>
              </w:rPr>
              <w:t>Территория, закрепленная за муниципальной образовательной организацией</w:t>
            </w:r>
          </w:p>
        </w:tc>
      </w:tr>
      <w:tr w:rsidR="00AB5554" w:rsidRPr="0038613E" w:rsidTr="001E70EF">
        <w:trPr>
          <w:trHeight w:val="198"/>
        </w:trPr>
        <w:tc>
          <w:tcPr>
            <w:tcW w:w="282" w:type="pct"/>
            <w:vMerge w:val="restar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35" w:type="pct"/>
            <w:vMerge w:val="restar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с.Корткерос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«Корткерос»</w:t>
            </w:r>
          </w:p>
        </w:tc>
      </w:tr>
      <w:tr w:rsidR="00AB5554" w:rsidRPr="0038613E" w:rsidTr="001E70EF">
        <w:trPr>
          <w:trHeight w:val="196"/>
        </w:trPr>
        <w:tc>
          <w:tcPr>
            <w:tcW w:w="282" w:type="pct"/>
            <w:vMerge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Позтыкерес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rPr>
          <w:trHeight w:val="196"/>
        </w:trPr>
        <w:tc>
          <w:tcPr>
            <w:tcW w:w="282" w:type="pct"/>
            <w:vMerge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Додзь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 (для обучающихся 10-11 классов)</w:t>
            </w:r>
          </w:p>
        </w:tc>
      </w:tr>
      <w:tr w:rsidR="00AB5554" w:rsidRPr="0038613E" w:rsidTr="001E70EF">
        <w:trPr>
          <w:trHeight w:val="223"/>
        </w:trPr>
        <w:tc>
          <w:tcPr>
            <w:tcW w:w="282" w:type="pct"/>
            <w:vMerge w:val="restar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5" w:type="pct"/>
            <w:vMerge w:val="restar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с.Мордино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Мордино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rPr>
          <w:trHeight w:val="222"/>
        </w:trPr>
        <w:tc>
          <w:tcPr>
            <w:tcW w:w="282" w:type="pct"/>
            <w:vMerge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Намск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 xml:space="preserve">» (для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8613E">
              <w:rPr>
                <w:rFonts w:ascii="Times New Roman" w:hAnsi="Times New Roman"/>
                <w:sz w:val="24"/>
                <w:szCs w:val="24"/>
              </w:rPr>
              <w:t>-11 классов)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с.Подъельск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Подъельск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Вомын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с.Керес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Керес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д.Наволок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Подъельск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с.Большелуг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Большелуг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с.Богородск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«Богородск»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с.Нившера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«Нившера»</w:t>
            </w:r>
          </w:p>
        </w:tc>
      </w:tr>
      <w:tr w:rsidR="00AB5554" w:rsidRPr="0038613E" w:rsidTr="001E70EF">
        <w:trPr>
          <w:trHeight w:val="198"/>
        </w:trPr>
        <w:tc>
          <w:tcPr>
            <w:tcW w:w="282" w:type="pct"/>
            <w:vMerge w:val="restar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35" w:type="pct"/>
            <w:vMerge w:val="restart"/>
            <w:vAlign w:val="center"/>
          </w:tcPr>
          <w:p w:rsidR="00AB5554" w:rsidRPr="003055E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5E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«Сторожевская средняя общеобразовательная школа»</w:t>
            </w:r>
          </w:p>
        </w:tc>
        <w:tc>
          <w:tcPr>
            <w:tcW w:w="2183" w:type="pct"/>
            <w:vAlign w:val="center"/>
          </w:tcPr>
          <w:p w:rsidR="00AB5554" w:rsidRPr="003055E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E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«Сторожевск»</w:t>
            </w:r>
          </w:p>
        </w:tc>
      </w:tr>
      <w:tr w:rsidR="00AB5554" w:rsidRPr="0038613E" w:rsidTr="001E70EF">
        <w:trPr>
          <w:trHeight w:val="196"/>
        </w:trPr>
        <w:tc>
          <w:tcPr>
            <w:tcW w:w="282" w:type="pct"/>
            <w:vMerge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AB5554" w:rsidRPr="003055E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AB5554" w:rsidRPr="003055E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5E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055EE">
              <w:rPr>
                <w:rFonts w:ascii="Times New Roman" w:hAnsi="Times New Roman"/>
                <w:sz w:val="24"/>
                <w:szCs w:val="24"/>
              </w:rPr>
              <w:t>Небдино</w:t>
            </w:r>
            <w:proofErr w:type="spellEnd"/>
            <w:r w:rsidRPr="003055EE">
              <w:rPr>
                <w:rFonts w:ascii="Times New Roman" w:hAnsi="Times New Roman"/>
                <w:sz w:val="24"/>
                <w:szCs w:val="24"/>
              </w:rPr>
              <w:t>» (для обучающихся 10-11 классов)</w:t>
            </w:r>
          </w:p>
        </w:tc>
      </w:tr>
      <w:tr w:rsidR="00AB5554" w:rsidRPr="0038613E" w:rsidTr="001E70EF">
        <w:trPr>
          <w:trHeight w:val="196"/>
        </w:trPr>
        <w:tc>
          <w:tcPr>
            <w:tcW w:w="282" w:type="pct"/>
            <w:vMerge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AB5554" w:rsidRPr="003055E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AB5554" w:rsidRPr="00974842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5EE">
              <w:rPr>
                <w:rFonts w:ascii="Times New Roman" w:hAnsi="Times New Roman"/>
                <w:sz w:val="24"/>
                <w:szCs w:val="24"/>
              </w:rPr>
              <w:t>д.Важкурья</w:t>
            </w:r>
            <w:proofErr w:type="spellEnd"/>
            <w:r w:rsidRPr="003055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«Приозёрный» (для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055EE">
              <w:rPr>
                <w:rFonts w:ascii="Times New Roman" w:hAnsi="Times New Roman"/>
                <w:sz w:val="24"/>
                <w:szCs w:val="24"/>
              </w:rPr>
              <w:t>-11 классов)</w:t>
            </w:r>
          </w:p>
        </w:tc>
      </w:tr>
      <w:tr w:rsidR="00AB5554" w:rsidRPr="0038613E" w:rsidTr="001E70EF">
        <w:trPr>
          <w:trHeight w:val="196"/>
        </w:trPr>
        <w:tc>
          <w:tcPr>
            <w:tcW w:w="282" w:type="pct"/>
            <w:vMerge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AB5554" w:rsidRPr="002B608B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55E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055EE">
              <w:rPr>
                <w:rFonts w:ascii="Times New Roman" w:hAnsi="Times New Roman"/>
                <w:sz w:val="24"/>
                <w:szCs w:val="24"/>
              </w:rPr>
              <w:t>Вомын</w:t>
            </w:r>
            <w:proofErr w:type="spellEnd"/>
            <w:r w:rsidRPr="003055EE">
              <w:rPr>
                <w:rFonts w:ascii="Times New Roman" w:hAnsi="Times New Roman"/>
                <w:sz w:val="24"/>
                <w:szCs w:val="24"/>
              </w:rPr>
              <w:t xml:space="preserve">» (для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055EE">
              <w:rPr>
                <w:rFonts w:ascii="Times New Roman" w:hAnsi="Times New Roman"/>
                <w:sz w:val="24"/>
                <w:szCs w:val="24"/>
              </w:rPr>
              <w:t>-11 классов)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</w:t>
            </w:r>
            <w:r w:rsidRPr="003861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п.Подтыбок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Территория сельского поселения </w:t>
            </w:r>
            <w:r w:rsidRPr="0038613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Подтыбок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п.Приозёрный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«Приозёрный»</w:t>
            </w:r>
          </w:p>
        </w:tc>
      </w:tr>
      <w:tr w:rsidR="00AB5554" w:rsidRPr="0038613E" w:rsidTr="001E70EF">
        <w:trPr>
          <w:trHeight w:val="223"/>
        </w:trPr>
        <w:tc>
          <w:tcPr>
            <w:tcW w:w="282" w:type="pct"/>
            <w:vMerge w:val="restar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35" w:type="pct"/>
            <w:vMerge w:val="restar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п.Аджером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Пезмег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rPr>
          <w:trHeight w:val="222"/>
        </w:trPr>
        <w:tc>
          <w:tcPr>
            <w:tcW w:w="282" w:type="pct"/>
            <w:vMerge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Маджа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п.Усть-Лэкчим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Усть-Лэкчим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п.Намск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Намск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п.Визябож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Додзь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с.Небдино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Небдино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ind w:left="496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8613E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AB5554" w:rsidRPr="0038613E" w:rsidRDefault="00AB5554" w:rsidP="00AB5554">
      <w:pPr>
        <w:pStyle w:val="a5"/>
        <w:ind w:left="4962"/>
        <w:jc w:val="center"/>
        <w:rPr>
          <w:rFonts w:ascii="Times New Roman" w:hAnsi="Times New Roman"/>
          <w:sz w:val="24"/>
          <w:szCs w:val="24"/>
        </w:rPr>
      </w:pPr>
      <w:r w:rsidRPr="0038613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B5554" w:rsidRPr="0038613E" w:rsidRDefault="00AB5554" w:rsidP="00AB5554">
      <w:pPr>
        <w:pStyle w:val="a5"/>
        <w:ind w:left="4962"/>
        <w:jc w:val="center"/>
        <w:rPr>
          <w:rFonts w:ascii="Times New Roman" w:hAnsi="Times New Roman"/>
          <w:sz w:val="24"/>
          <w:szCs w:val="24"/>
        </w:rPr>
      </w:pPr>
      <w:r w:rsidRPr="0038613E">
        <w:rPr>
          <w:rFonts w:ascii="Times New Roman" w:hAnsi="Times New Roman"/>
          <w:sz w:val="24"/>
          <w:szCs w:val="24"/>
        </w:rPr>
        <w:t>муниципального района</w:t>
      </w:r>
    </w:p>
    <w:p w:rsidR="00AB5554" w:rsidRPr="0038613E" w:rsidRDefault="00AB5554" w:rsidP="00AB5554">
      <w:pPr>
        <w:pStyle w:val="a5"/>
        <w:ind w:left="4962"/>
        <w:jc w:val="center"/>
        <w:rPr>
          <w:rFonts w:ascii="Times New Roman" w:hAnsi="Times New Roman"/>
          <w:sz w:val="24"/>
          <w:szCs w:val="24"/>
        </w:rPr>
      </w:pPr>
      <w:r w:rsidRPr="0038613E">
        <w:rPr>
          <w:rFonts w:ascii="Times New Roman" w:hAnsi="Times New Roman"/>
          <w:sz w:val="24"/>
          <w:szCs w:val="24"/>
        </w:rPr>
        <w:t>«Корткеросский»</w:t>
      </w:r>
    </w:p>
    <w:p w:rsidR="00AB5554" w:rsidRPr="0038613E" w:rsidRDefault="00AB5554" w:rsidP="00AB5554">
      <w:pPr>
        <w:pStyle w:val="a5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16.02.2022 № 259</w:t>
      </w: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p w:rsidR="00AB5554" w:rsidRPr="0038613E" w:rsidRDefault="00AB5554" w:rsidP="00AB555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8613E">
        <w:rPr>
          <w:rFonts w:ascii="Times New Roman" w:hAnsi="Times New Roman"/>
          <w:b/>
          <w:sz w:val="24"/>
          <w:szCs w:val="24"/>
        </w:rPr>
        <w:t xml:space="preserve">Территории, закрепленные за муниципальными образовательными организациями, осуществляющими образовательную деятельность по образовательным программам </w:t>
      </w:r>
      <w:r w:rsidRPr="0038613E">
        <w:rPr>
          <w:rFonts w:ascii="Times New Roman" w:hAnsi="Times New Roman"/>
          <w:b/>
          <w:bCs/>
          <w:kern w:val="36"/>
          <w:sz w:val="24"/>
          <w:szCs w:val="24"/>
        </w:rPr>
        <w:t>дошкольного образования</w:t>
      </w:r>
    </w:p>
    <w:p w:rsidR="00AB5554" w:rsidRPr="0038613E" w:rsidRDefault="00AB5554" w:rsidP="00AB5554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540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5244"/>
        <w:gridCol w:w="4516"/>
      </w:tblGrid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861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8613E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муниципальной образовательной организации</w:t>
            </w:r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8613E">
              <w:rPr>
                <w:rFonts w:ascii="Times New Roman" w:hAnsi="Times New Roman"/>
                <w:b/>
                <w:sz w:val="24"/>
                <w:szCs w:val="24"/>
              </w:rPr>
              <w:t>Территория, закрепленная за муниципальной образовательной организацией</w:t>
            </w:r>
          </w:p>
        </w:tc>
      </w:tr>
      <w:tr w:rsidR="00AB5554" w:rsidRPr="0038613E" w:rsidTr="001E70EF">
        <w:trPr>
          <w:trHeight w:val="2484"/>
        </w:trPr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«Детский сад № 1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с.Корткерос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2 общеразвивающего вида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с.Корткерос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5 общеразвивающего вида»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с.Корткерос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«Корткерос»</w:t>
            </w:r>
          </w:p>
        </w:tc>
      </w:tr>
      <w:tr w:rsidR="00AB5554" w:rsidRPr="0038613E" w:rsidTr="001E70EF">
        <w:trPr>
          <w:trHeight w:val="689"/>
        </w:trPr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«Детский сад д.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Выльыб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Большелуг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rPr>
          <w:trHeight w:val="685"/>
        </w:trPr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«Богородский сад»</w:t>
            </w:r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«Богородск»</w:t>
            </w:r>
          </w:p>
        </w:tc>
      </w:tr>
      <w:tr w:rsidR="00AB5554" w:rsidRPr="0038613E" w:rsidTr="001E70EF">
        <w:trPr>
          <w:trHeight w:val="425"/>
        </w:trPr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Нившерский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 xml:space="preserve"> детский сад № 1»</w:t>
            </w:r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«Нившера»</w:t>
            </w:r>
          </w:p>
        </w:tc>
      </w:tr>
      <w:tr w:rsidR="00AB5554" w:rsidRPr="0038613E" w:rsidTr="001E70EF">
        <w:trPr>
          <w:trHeight w:val="858"/>
        </w:trPr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«Детский сад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п.Усть-Лэкчим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Усть-Лэкчим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Позтыкерес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rPr>
          <w:trHeight w:val="449"/>
        </w:trPr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«Детский сад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п.Аджером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Пезмег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rPr>
          <w:trHeight w:val="301"/>
        </w:trPr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«Детский сад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с.Мордино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Мордино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rPr>
          <w:trHeight w:val="568"/>
        </w:trPr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п.Намск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Намск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с.Подъельск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Подъельск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Вомын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с.Керес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rPr>
          <w:trHeight w:val="418"/>
        </w:trPr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«Сторожевская средняя общеобразовательная школа»</w:t>
            </w:r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«Сторожевск»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</w:t>
            </w:r>
            <w:r w:rsidRPr="003861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п.Подтыбок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Подтыбок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п.Приозёрный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«Приозёрный»</w:t>
            </w:r>
          </w:p>
        </w:tc>
      </w:tr>
      <w:tr w:rsidR="00AB5554" w:rsidRPr="0038613E" w:rsidTr="001E70EF">
        <w:trPr>
          <w:trHeight w:val="838"/>
        </w:trPr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п.Аджером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Маджа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п.Визябож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Додзь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554" w:rsidRPr="0038613E" w:rsidTr="001E70EF">
        <w:tc>
          <w:tcPr>
            <w:tcW w:w="282" w:type="pct"/>
            <w:vAlign w:val="center"/>
          </w:tcPr>
          <w:p w:rsidR="00AB5554" w:rsidRPr="0038613E" w:rsidRDefault="00AB5554" w:rsidP="001E70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35" w:type="pct"/>
            <w:vAlign w:val="center"/>
          </w:tcPr>
          <w:p w:rsidR="00AB5554" w:rsidRPr="0038613E" w:rsidRDefault="00AB5554" w:rsidP="001E70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с.Небдино</w:t>
            </w:r>
            <w:proofErr w:type="spellEnd"/>
          </w:p>
        </w:tc>
        <w:tc>
          <w:tcPr>
            <w:tcW w:w="2183" w:type="pct"/>
            <w:vAlign w:val="center"/>
          </w:tcPr>
          <w:p w:rsidR="00AB5554" w:rsidRPr="0038613E" w:rsidRDefault="00AB5554" w:rsidP="001E70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Небдино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6050BC" w:rsidRDefault="006050BC"/>
    <w:sectPr w:rsidR="006050BC" w:rsidSect="002B59C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04134"/>
    <w:multiLevelType w:val="hybridMultilevel"/>
    <w:tmpl w:val="D2A803A2"/>
    <w:lvl w:ilvl="0" w:tplc="0D8879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CF527C"/>
    <w:multiLevelType w:val="multilevel"/>
    <w:tmpl w:val="BD6AF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27"/>
    <w:rsid w:val="005A6127"/>
    <w:rsid w:val="006050BC"/>
    <w:rsid w:val="00A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C9B17-246C-428F-954F-7AD62289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5A612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A6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ВасильеваНИ</dc:creator>
  <cp:lastModifiedBy>Татьяна</cp:lastModifiedBy>
  <cp:revision>2</cp:revision>
  <cp:lastPrinted>2022-02-17T09:13:00Z</cp:lastPrinted>
  <dcterms:created xsi:type="dcterms:W3CDTF">2022-03-04T07:03:00Z</dcterms:created>
  <dcterms:modified xsi:type="dcterms:W3CDTF">2022-03-04T07:03:00Z</dcterms:modified>
</cp:coreProperties>
</file>